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auto" w:before="49"/>
        <w:ind w:left="4769" w:right="4774" w:firstLine="0"/>
        <w:jc w:val="center"/>
        <w:rPr>
          <w:b/>
          <w:sz w:val="32"/>
        </w:rPr>
      </w:pPr>
      <w:r>
        <w:rPr>
          <w:b/>
          <w:sz w:val="32"/>
        </w:rPr>
        <w:t>La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Societe</w:t>
      </w:r>
      <w:r>
        <w:rPr>
          <w:b/>
          <w:spacing w:val="-28"/>
          <w:sz w:val="32"/>
        </w:rPr>
        <w:t> </w:t>
      </w:r>
      <w:r>
        <w:rPr>
          <w:b/>
          <w:sz w:val="32"/>
        </w:rPr>
        <w:t>des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40</w:t>
      </w:r>
      <w:r>
        <w:rPr>
          <w:b/>
          <w:spacing w:val="-32"/>
          <w:sz w:val="32"/>
        </w:rPr>
        <w:t> </w:t>
      </w:r>
      <w:r>
        <w:rPr>
          <w:b/>
          <w:sz w:val="32"/>
        </w:rPr>
        <w:t>Hommes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28"/>
          <w:sz w:val="32"/>
        </w:rPr>
        <w:t> </w:t>
      </w:r>
      <w:r>
        <w:rPr>
          <w:b/>
          <w:sz w:val="32"/>
        </w:rPr>
        <w:t>8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Chevaux</w:t>
      </w:r>
      <w:r>
        <w:rPr>
          <w:b/>
          <w:spacing w:val="-1"/>
          <w:w w:val="94"/>
          <w:sz w:val="32"/>
        </w:rPr>
        <w:t> </w:t>
      </w:r>
      <w:r>
        <w:rPr>
          <w:b/>
          <w:spacing w:val="-1"/>
          <w:w w:val="94"/>
          <w:sz w:val="32"/>
        </w:rPr>
        <w:drawing>
          <wp:inline distT="0" distB="0" distL="0" distR="0">
            <wp:extent cx="146050" cy="152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1"/>
          <w:w w:val="94"/>
          <w:sz w:val="32"/>
        </w:rPr>
      </w:r>
      <w:r>
        <w:rPr>
          <w:b/>
          <w:sz w:val="32"/>
        </w:rPr>
        <w:t>rande Voiture du</w:t>
      </w:r>
      <w:r>
        <w:rPr>
          <w:b/>
          <w:spacing w:val="-47"/>
          <w:sz w:val="32"/>
        </w:rPr>
        <w:t> </w:t>
      </w:r>
      <w:r>
        <w:rPr>
          <w:b/>
          <w:sz w:val="32"/>
        </w:rPr>
        <w:t>Missouri</w:t>
      </w:r>
    </w:p>
    <w:p>
      <w:pPr>
        <w:pStyle w:val="BodyText"/>
        <w:spacing w:line="246" w:lineRule="exact" w:after="22"/>
        <w:ind w:left="4769" w:right="4773"/>
        <w:jc w:val="center"/>
        <w:rPr>
          <w:rFonts w:ascii="Arial"/>
        </w:rPr>
      </w:pPr>
      <w:r>
        <w:rPr>
          <w:rFonts w:ascii="Arial"/>
        </w:rPr>
        <w:t>REPORT OF OFFICERS 2020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3693"/>
        <w:gridCol w:w="5402"/>
        <w:gridCol w:w="2973"/>
      </w:tblGrid>
      <w:tr>
        <w:trPr>
          <w:trHeight w:val="278" w:hRule="atLeast"/>
        </w:trPr>
        <w:tc>
          <w:tcPr>
            <w:tcW w:w="14618" w:type="dxa"/>
            <w:gridSpan w:val="4"/>
          </w:tcPr>
          <w:p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Complete and mail or e-mail to Grand Correspondant immediately after elections. Please print or type.</w:t>
            </w:r>
          </w:p>
        </w:tc>
      </w:tr>
      <w:tr>
        <w:trPr>
          <w:trHeight w:val="287" w:hRule="atLeast"/>
        </w:trPr>
        <w:tc>
          <w:tcPr>
            <w:tcW w:w="2550" w:type="dxa"/>
          </w:tcPr>
          <w:p>
            <w:pPr>
              <w:pStyle w:val="TableParagraph"/>
              <w:spacing w:line="252" w:lineRule="exact" w:before="15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OFFICERS</w:t>
            </w:r>
          </w:p>
        </w:tc>
        <w:tc>
          <w:tcPr>
            <w:tcW w:w="3693" w:type="dxa"/>
          </w:tcPr>
          <w:p>
            <w:pPr>
              <w:pStyle w:val="TableParagraph"/>
              <w:spacing w:line="252" w:lineRule="exact" w:before="15"/>
              <w:ind w:left="33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5402" w:type="dxa"/>
          </w:tcPr>
          <w:p>
            <w:pPr>
              <w:pStyle w:val="TableParagraph"/>
              <w:spacing w:line="252" w:lineRule="exact" w:before="15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Address (Street &amp; No., City, State &amp; Zip)</w:t>
            </w:r>
          </w:p>
        </w:tc>
        <w:tc>
          <w:tcPr>
            <w:tcW w:w="2973" w:type="dxa"/>
          </w:tcPr>
          <w:p>
            <w:pPr>
              <w:pStyle w:val="TableParagraph"/>
              <w:spacing w:line="252" w:lineRule="exact" w:before="15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Phone # and e-mail address</w:t>
            </w:r>
          </w:p>
        </w:tc>
      </w:tr>
      <w:tr>
        <w:trPr>
          <w:trHeight w:val="277" w:hRule="atLeast"/>
        </w:trPr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Chef de Gare</w:t>
            </w:r>
          </w:p>
        </w:tc>
        <w:tc>
          <w:tcPr>
            <w:tcW w:w="3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Chef de Train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Sous Chef de Train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Correspondant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Sous Correspondant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Commissaire Intendant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</w:tcPr>
          <w:p>
            <w:pPr>
              <w:pStyle w:val="TableParagraph"/>
              <w:spacing w:before="1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Sous Commissaire Intendant</w:t>
            </w:r>
          </w:p>
        </w:tc>
        <w:tc>
          <w:tcPr>
            <w:tcW w:w="3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Garde de la Porte</w:t>
            </w:r>
          </w:p>
        </w:tc>
        <w:tc>
          <w:tcPr>
            <w:tcW w:w="3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Sous Garde de la Porte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Conducteur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Sous Conducteur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Aumonier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Lampiste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Historien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Commis Voyageur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Sous Commis Voyageur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Drapeau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Drapeau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Avocat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Medicin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Garde des Prissoniers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Cheminot Locale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Cheminot Locale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Cheminot Locale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Cheminot Locale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Cheminot Locale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Grand Cheminot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Alternate Grand Cheminot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tabs>
          <w:tab w:pos="13029" w:val="left" w:leader="none"/>
        </w:tabs>
        <w:spacing w:before="178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Place, date and </w:t>
      </w:r>
      <w:r>
        <w:rPr>
          <w:b/>
          <w:spacing w:val="-3"/>
          <w:sz w:val="22"/>
        </w:rPr>
        <w:t>time </w:t>
      </w:r>
      <w:r>
        <w:rPr>
          <w:b/>
          <w:sz w:val="22"/>
        </w:rPr>
        <w:t>of Voiture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Promenades: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tabs>
          <w:tab w:pos="6672" w:val="left" w:leader="none"/>
          <w:tab w:pos="9495" w:val="left" w:leader="none"/>
          <w:tab w:pos="12880" w:val="left" w:leader="none"/>
        </w:tabs>
        <w:spacing w:before="185"/>
      </w:pPr>
      <w:r>
        <w:rPr/>
        <w:t>Correspondant</w:t>
      </w:r>
      <w:r>
        <w:rPr>
          <w:spacing w:val="4"/>
        </w:rPr>
        <w:t> </w:t>
      </w:r>
      <w:r>
        <w:rPr/>
        <w:t>-</w:t>
      </w:r>
      <w:r>
        <w:rPr>
          <w:spacing w:val="-3"/>
        </w:rPr>
        <w:t> </w:t>
      </w:r>
      <w:r>
        <w:rPr/>
        <w:t>Signed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  <w:r>
        <w:rPr/>
        <w:t>Voiture Locale</w:t>
      </w:r>
      <w:r>
        <w:rPr>
          <w:spacing w:val="-13"/>
        </w:rPr>
        <w:t> </w:t>
      </w:r>
      <w:r>
        <w:rPr/>
        <w:t>#</w:t>
      </w:r>
      <w:r>
        <w:rPr>
          <w:spacing w:val="2"/>
        </w:rPr>
        <w:t> </w:t>
      </w:r>
      <w:r>
        <w:rPr>
          <w:u w:val="single"/>
        </w:rPr>
        <w:t> </w:t>
        <w:tab/>
      </w:r>
    </w:p>
    <w:sectPr>
      <w:type w:val="continuous"/>
      <w:pgSz w:w="15840" w:h="12240" w:orient="landscape"/>
      <w:pgMar w:top="78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 w:cs="Times New Roman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Lanning</dc:creator>
  <dc:title>La Societe des 40 Hommes et 8 Chevaux</dc:title>
  <dcterms:created xsi:type="dcterms:W3CDTF">2019-02-21T12:57:23Z</dcterms:created>
  <dcterms:modified xsi:type="dcterms:W3CDTF">2019-02-21T12:57:23Z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